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A2" w:rsidRPr="00FF4D47" w:rsidRDefault="00F071A2" w:rsidP="00F071A2">
      <w:pPr>
        <w:jc w:val="center"/>
        <w:rPr>
          <w:b/>
          <w:sz w:val="28"/>
          <w:szCs w:val="28"/>
        </w:rPr>
      </w:pPr>
      <w:r w:rsidRPr="00FF4D47">
        <w:rPr>
          <w:b/>
          <w:sz w:val="28"/>
          <w:szCs w:val="28"/>
        </w:rPr>
        <w:t>Анализ воспитательной работы</w:t>
      </w: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  <w:r w:rsidRPr="00FF4D47">
        <w:rPr>
          <w:b/>
          <w:sz w:val="28"/>
          <w:szCs w:val="28"/>
        </w:rPr>
        <w:t xml:space="preserve">в </w:t>
      </w:r>
      <w:r w:rsidR="00F84991">
        <w:rPr>
          <w:b/>
          <w:sz w:val="28"/>
          <w:szCs w:val="28"/>
        </w:rPr>
        <w:t>8</w:t>
      </w:r>
      <w:r w:rsidR="006542D0">
        <w:rPr>
          <w:b/>
          <w:sz w:val="28"/>
          <w:szCs w:val="28"/>
        </w:rPr>
        <w:t xml:space="preserve"> </w:t>
      </w:r>
      <w:r w:rsidRPr="00FF4D47">
        <w:rPr>
          <w:b/>
          <w:sz w:val="28"/>
          <w:szCs w:val="28"/>
        </w:rPr>
        <w:t xml:space="preserve"> классе за 201</w:t>
      </w:r>
      <w:r w:rsidR="00F84991">
        <w:rPr>
          <w:b/>
          <w:sz w:val="28"/>
          <w:szCs w:val="28"/>
        </w:rPr>
        <w:t>9</w:t>
      </w:r>
      <w:r w:rsidRPr="00FF4D47">
        <w:rPr>
          <w:b/>
          <w:sz w:val="28"/>
          <w:szCs w:val="28"/>
        </w:rPr>
        <w:t>-20</w:t>
      </w:r>
      <w:r w:rsidR="00F84991">
        <w:rPr>
          <w:b/>
          <w:sz w:val="28"/>
          <w:szCs w:val="28"/>
        </w:rPr>
        <w:t>20</w:t>
      </w:r>
      <w:r w:rsidRPr="00FF4D47">
        <w:rPr>
          <w:b/>
          <w:sz w:val="28"/>
          <w:szCs w:val="28"/>
        </w:rPr>
        <w:t xml:space="preserve"> учебный год</w:t>
      </w: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</w:p>
    <w:p w:rsidR="00F071A2" w:rsidRDefault="00F071A2" w:rsidP="00F071A2">
      <w:pPr>
        <w:ind w:left="-840"/>
        <w:rPr>
          <w:sz w:val="28"/>
          <w:szCs w:val="28"/>
        </w:rPr>
      </w:pPr>
      <w:r w:rsidRPr="00FF4D47">
        <w:rPr>
          <w:b/>
          <w:sz w:val="28"/>
          <w:szCs w:val="28"/>
        </w:rPr>
        <w:t xml:space="preserve">Классный руководитель: </w:t>
      </w:r>
      <w:r w:rsidR="00C219FF">
        <w:rPr>
          <w:sz w:val="28"/>
          <w:szCs w:val="28"/>
        </w:rPr>
        <w:t>Андриенко Алексей Викторович</w:t>
      </w:r>
    </w:p>
    <w:p w:rsidR="00F071A2" w:rsidRDefault="00F071A2" w:rsidP="00F071A2">
      <w:pPr>
        <w:ind w:left="-840"/>
        <w:rPr>
          <w:b/>
          <w:sz w:val="28"/>
          <w:szCs w:val="28"/>
        </w:rPr>
      </w:pPr>
    </w:p>
    <w:p w:rsidR="00F071A2" w:rsidRPr="00FF4D47" w:rsidRDefault="00F071A2" w:rsidP="00F071A2">
      <w:pPr>
        <w:ind w:left="-840"/>
        <w:rPr>
          <w:sz w:val="28"/>
          <w:szCs w:val="28"/>
        </w:rPr>
      </w:pPr>
      <w:r w:rsidRPr="00FF4D47">
        <w:rPr>
          <w:b/>
          <w:sz w:val="28"/>
          <w:szCs w:val="28"/>
        </w:rPr>
        <w:t>Цель воспитательной работы</w:t>
      </w:r>
      <w:r w:rsidRPr="00FF4D47">
        <w:rPr>
          <w:sz w:val="28"/>
          <w:szCs w:val="28"/>
        </w:rPr>
        <w:t>: Формирование бережного отношения к своему физическому и психическому здоровью, закономерным следствием чего становится избегание вредных привычек.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важнейших социальных навыков, способствующих успешной адаптации в обществе.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творческой индивидуальности личности школьника в условиях развивающейся образовательной среды.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конкурентно-способной личности каждого ученика.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Воспитание человека-гражданина, интегрированного в современном мире и нацеленного на совершенствование современного общества.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 xml:space="preserve">В начале года были поставлены следующие </w:t>
      </w:r>
      <w:r w:rsidRPr="00FF4D47">
        <w:rPr>
          <w:b/>
          <w:sz w:val="28"/>
          <w:szCs w:val="28"/>
        </w:rPr>
        <w:t>задачи</w:t>
      </w:r>
      <w:r w:rsidRPr="00FF4D47">
        <w:rPr>
          <w:sz w:val="28"/>
          <w:szCs w:val="28"/>
        </w:rPr>
        <w:t xml:space="preserve">: 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Способствовать организации положительной атмосферы, позволяющей легкой адаптации детей к школе.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Формировать культуру здоровья.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Воспитывать стремление к здоровому образу жизни.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Изучать личностные качества учащихся, складывающие отношения в классном коллективе.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Содействовать формированию классного коллектива и созданию в нём нравственно и эмоционально благоприятной среды для развития первоклассников.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Содействовать социальному продвижению учащихся.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Воспитывать гражданско-патриотические качества личности.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Создать условия для интеллектуального, нравственного, коммуникативного, эстетического и физического самовыражения личности младшего школьника.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Профилактика правонарушений среди учащихся.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lastRenderedPageBreak/>
        <w:t xml:space="preserve"> Формировать доброжелательные отношения между одноклассниками.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 xml:space="preserve"> Укреплять связь: семья – школа.</w:t>
      </w:r>
    </w:p>
    <w:p w:rsidR="00F071A2" w:rsidRPr="00FF4D47" w:rsidRDefault="00F071A2" w:rsidP="00F071A2">
      <w:pPr>
        <w:ind w:left="-960"/>
        <w:jc w:val="center"/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1.Краткая характеристика класса</w:t>
      </w:r>
      <w:r w:rsidRPr="00FF4D47">
        <w:rPr>
          <w:sz w:val="28"/>
          <w:szCs w:val="28"/>
        </w:rPr>
        <w:t>.</w:t>
      </w:r>
    </w:p>
    <w:p w:rsidR="00F071A2" w:rsidRPr="00FF4D47" w:rsidRDefault="00F071A2" w:rsidP="00F071A2">
      <w:pPr>
        <w:ind w:left="-960"/>
        <w:jc w:val="both"/>
        <w:rPr>
          <w:color w:val="000000"/>
          <w:sz w:val="28"/>
          <w:szCs w:val="28"/>
        </w:rPr>
      </w:pP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На начало 20</w:t>
      </w:r>
      <w:r w:rsidR="00F84991">
        <w:rPr>
          <w:sz w:val="28"/>
          <w:szCs w:val="28"/>
        </w:rPr>
        <w:t>19</w:t>
      </w:r>
      <w:r w:rsidRPr="00FF4D47">
        <w:rPr>
          <w:sz w:val="28"/>
          <w:szCs w:val="28"/>
        </w:rPr>
        <w:t>-20</w:t>
      </w:r>
      <w:r w:rsidR="00F84991">
        <w:rPr>
          <w:sz w:val="28"/>
          <w:szCs w:val="28"/>
        </w:rPr>
        <w:t>20</w:t>
      </w:r>
      <w:r w:rsidRPr="00FF4D47">
        <w:rPr>
          <w:sz w:val="28"/>
          <w:szCs w:val="28"/>
        </w:rPr>
        <w:t xml:space="preserve"> учебного года в </w:t>
      </w:r>
      <w:r w:rsidR="00F84991">
        <w:rPr>
          <w:sz w:val="28"/>
          <w:szCs w:val="28"/>
        </w:rPr>
        <w:t>8</w:t>
      </w:r>
      <w:r w:rsidRPr="00FF4D47">
        <w:rPr>
          <w:sz w:val="28"/>
          <w:szCs w:val="28"/>
        </w:rPr>
        <w:t xml:space="preserve"> классе обучалось </w:t>
      </w:r>
      <w:r w:rsidR="00F84991">
        <w:rPr>
          <w:sz w:val="28"/>
          <w:szCs w:val="28"/>
        </w:rPr>
        <w:t>4</w:t>
      </w:r>
      <w:r w:rsidRPr="00FF4D47">
        <w:rPr>
          <w:sz w:val="28"/>
          <w:szCs w:val="28"/>
        </w:rPr>
        <w:t xml:space="preserve"> человек</w:t>
      </w:r>
      <w:r w:rsidR="00C219FF">
        <w:rPr>
          <w:sz w:val="28"/>
          <w:szCs w:val="28"/>
        </w:rPr>
        <w:t>а</w:t>
      </w:r>
      <w:r w:rsidRPr="00FF4D47">
        <w:rPr>
          <w:sz w:val="28"/>
          <w:szCs w:val="28"/>
        </w:rPr>
        <w:t xml:space="preserve">. На конец года </w:t>
      </w:r>
      <w:r w:rsidR="00C219FF">
        <w:rPr>
          <w:sz w:val="28"/>
          <w:szCs w:val="28"/>
        </w:rPr>
        <w:t>4</w:t>
      </w:r>
      <w:r>
        <w:rPr>
          <w:sz w:val="28"/>
          <w:szCs w:val="28"/>
        </w:rPr>
        <w:t xml:space="preserve"> учащихся – </w:t>
      </w:r>
      <w:r w:rsidR="00C219FF">
        <w:rPr>
          <w:sz w:val="28"/>
          <w:szCs w:val="28"/>
        </w:rPr>
        <w:t>3</w:t>
      </w:r>
      <w:r>
        <w:rPr>
          <w:sz w:val="28"/>
          <w:szCs w:val="28"/>
        </w:rPr>
        <w:t xml:space="preserve"> мальчик</w:t>
      </w:r>
      <w:r w:rsidR="00C219FF">
        <w:rPr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 w:rsidR="00C219FF">
        <w:rPr>
          <w:sz w:val="28"/>
          <w:szCs w:val="28"/>
        </w:rPr>
        <w:t>1</w:t>
      </w:r>
      <w:r w:rsidRPr="00FF4D47">
        <w:rPr>
          <w:sz w:val="28"/>
          <w:szCs w:val="28"/>
        </w:rPr>
        <w:t xml:space="preserve"> девоч</w:t>
      </w:r>
      <w:r w:rsidR="00C219FF">
        <w:rPr>
          <w:sz w:val="28"/>
          <w:szCs w:val="28"/>
        </w:rPr>
        <w:t>ка</w:t>
      </w:r>
      <w:r w:rsidRPr="00FF4D47">
        <w:rPr>
          <w:sz w:val="28"/>
          <w:szCs w:val="28"/>
        </w:rPr>
        <w:t xml:space="preserve">. 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</w:p>
    <w:p w:rsidR="00F071A2" w:rsidRPr="00FF4D47" w:rsidRDefault="00F071A2" w:rsidP="00F071A2">
      <w:pPr>
        <w:spacing w:line="240" w:lineRule="exact"/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В классе имеются дети из: </w:t>
      </w:r>
    </w:p>
    <w:p w:rsidR="00F071A2" w:rsidRPr="00FF4D47" w:rsidRDefault="00F071A2" w:rsidP="00F071A2">
      <w:pPr>
        <w:spacing w:line="240" w:lineRule="exact"/>
        <w:ind w:left="-851"/>
        <w:rPr>
          <w:sz w:val="28"/>
          <w:szCs w:val="28"/>
        </w:rPr>
      </w:pPr>
    </w:p>
    <w:p w:rsidR="00F071A2" w:rsidRPr="00FF4D47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1.многодетных семей: </w:t>
      </w:r>
      <w:r w:rsidR="00C219FF">
        <w:rPr>
          <w:sz w:val="28"/>
          <w:szCs w:val="28"/>
        </w:rPr>
        <w:t>Красноштанова Маргарита, Маймага Сергей</w:t>
      </w:r>
    </w:p>
    <w:p w:rsidR="00F071A2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2.малообеспеченных семей: </w:t>
      </w:r>
      <w:r w:rsidR="00C219FF">
        <w:rPr>
          <w:sz w:val="28"/>
          <w:szCs w:val="28"/>
        </w:rPr>
        <w:t>Маймага Сергей, Озеров Евгений</w:t>
      </w:r>
    </w:p>
    <w:p w:rsidR="00F071A2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3.неполных семей: </w:t>
      </w:r>
      <w:r w:rsidR="00C219FF">
        <w:rPr>
          <w:sz w:val="28"/>
          <w:szCs w:val="28"/>
        </w:rPr>
        <w:t>Озеров Евгений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4.опекаемых детей: </w:t>
      </w:r>
      <w:r w:rsidR="00C219FF">
        <w:rPr>
          <w:sz w:val="28"/>
          <w:szCs w:val="28"/>
        </w:rPr>
        <w:t>----</w:t>
      </w:r>
    </w:p>
    <w:p w:rsidR="00F071A2" w:rsidRPr="00FF4D47" w:rsidRDefault="00F071A2" w:rsidP="00F071A2">
      <w:pPr>
        <w:ind w:left="-851" w:right="-188"/>
        <w:rPr>
          <w:sz w:val="28"/>
          <w:szCs w:val="28"/>
        </w:rPr>
      </w:pPr>
      <w:r w:rsidRPr="00FF4D47">
        <w:rPr>
          <w:sz w:val="28"/>
          <w:szCs w:val="28"/>
        </w:rPr>
        <w:t xml:space="preserve">5.социально </w:t>
      </w:r>
      <w:r w:rsidR="00F84991">
        <w:rPr>
          <w:sz w:val="28"/>
          <w:szCs w:val="28"/>
        </w:rPr>
        <w:t xml:space="preserve">опасном </w:t>
      </w:r>
      <w:proofErr w:type="gramStart"/>
      <w:r w:rsidR="00F84991">
        <w:rPr>
          <w:sz w:val="28"/>
          <w:szCs w:val="28"/>
        </w:rPr>
        <w:t>положении</w:t>
      </w:r>
      <w:proofErr w:type="gramEnd"/>
      <w:r w:rsidRPr="00FF4D47">
        <w:rPr>
          <w:sz w:val="28"/>
          <w:szCs w:val="28"/>
        </w:rPr>
        <w:t>:</w:t>
      </w:r>
      <w:r w:rsidR="00F84991">
        <w:rPr>
          <w:sz w:val="28"/>
          <w:szCs w:val="28"/>
        </w:rPr>
        <w:t xml:space="preserve"> Каплин Никита, </w:t>
      </w:r>
      <w:proofErr w:type="spellStart"/>
      <w:r w:rsidR="00F84991">
        <w:rPr>
          <w:sz w:val="28"/>
          <w:szCs w:val="28"/>
        </w:rPr>
        <w:t>Маймага</w:t>
      </w:r>
      <w:proofErr w:type="spellEnd"/>
      <w:r w:rsidR="00F84991">
        <w:rPr>
          <w:sz w:val="28"/>
          <w:szCs w:val="28"/>
        </w:rPr>
        <w:t xml:space="preserve"> Сергей, Озеров Евгений</w:t>
      </w:r>
    </w:p>
    <w:p w:rsidR="00F071A2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7.социально неблагополучных семей: </w:t>
      </w:r>
      <w:r w:rsidR="00234209">
        <w:rPr>
          <w:sz w:val="28"/>
          <w:szCs w:val="28"/>
        </w:rPr>
        <w:t>Каплин Никита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  <w:r w:rsidRPr="00A33BEE">
        <w:rPr>
          <w:sz w:val="28"/>
          <w:szCs w:val="28"/>
        </w:rPr>
        <w:t>8</w:t>
      </w:r>
      <w:r w:rsidRPr="00FF4D47">
        <w:rPr>
          <w:sz w:val="28"/>
          <w:szCs w:val="28"/>
        </w:rPr>
        <w:t>. со</w:t>
      </w:r>
      <w:r>
        <w:rPr>
          <w:sz w:val="28"/>
          <w:szCs w:val="28"/>
        </w:rPr>
        <w:t xml:space="preserve">стоящих на учете: </w:t>
      </w:r>
      <w:r w:rsidR="00C219FF">
        <w:rPr>
          <w:sz w:val="28"/>
          <w:szCs w:val="28"/>
        </w:rPr>
        <w:t>Маймага Сергей</w:t>
      </w:r>
      <w:r w:rsidR="00234209">
        <w:rPr>
          <w:sz w:val="28"/>
          <w:szCs w:val="28"/>
        </w:rPr>
        <w:t>, Озеров Евгений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FF4D47" w:rsidRDefault="00F071A2" w:rsidP="00F071A2">
      <w:pPr>
        <w:ind w:left="-960"/>
        <w:jc w:val="center"/>
        <w:rPr>
          <w:b/>
          <w:sz w:val="28"/>
          <w:szCs w:val="28"/>
          <w:u w:val="single"/>
        </w:rPr>
      </w:pPr>
      <w:r w:rsidRPr="00FF4D47">
        <w:rPr>
          <w:b/>
          <w:sz w:val="28"/>
          <w:szCs w:val="28"/>
          <w:u w:val="single"/>
        </w:rPr>
        <w:t>2. Анализ развития учащихся класса</w:t>
      </w:r>
    </w:p>
    <w:p w:rsidR="00F071A2" w:rsidRPr="00FF4D47" w:rsidRDefault="00F071A2" w:rsidP="00F071A2">
      <w:pPr>
        <w:ind w:left="-960"/>
        <w:jc w:val="both"/>
        <w:rPr>
          <w:b/>
          <w:sz w:val="28"/>
          <w:szCs w:val="28"/>
          <w:u w:val="single"/>
        </w:rPr>
      </w:pP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Учащиеся класса обладают интеллектуальным потенциалом. Абсолютная успеваемость класса – 100% .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 xml:space="preserve">Учащиеся принимали активное участие в классных и общешкольных мероприятиях, предметных олимпиадах, предметных неделях. На классных часах рассматривали вопросы культуры поведения, правил поведения в школе, общественных местах. 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Были проведены следующие мероприятия, проведённые по направления  воспитательной работы: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 w:rsidRPr="00FF4D47">
        <w:rPr>
          <w:sz w:val="28"/>
          <w:szCs w:val="28"/>
          <w:u w:val="single"/>
        </w:rPr>
        <w:t>Патриотическое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 w:rsidRPr="00E06E5A">
        <w:rPr>
          <w:sz w:val="28"/>
          <w:szCs w:val="28"/>
        </w:rPr>
        <w:t xml:space="preserve">Особое внимание уделяется </w:t>
      </w:r>
      <w:r w:rsidRPr="00E06E5A">
        <w:rPr>
          <w:i/>
          <w:sz w:val="28"/>
          <w:szCs w:val="28"/>
        </w:rPr>
        <w:t>патриотическому</w:t>
      </w:r>
      <w:r w:rsidRPr="00E06E5A">
        <w:rPr>
          <w:sz w:val="28"/>
          <w:szCs w:val="28"/>
        </w:rPr>
        <w:t xml:space="preserve">воспитанию учащихся, ведь важнейшей педагогической задачей </w:t>
      </w:r>
      <w:r>
        <w:rPr>
          <w:sz w:val="28"/>
          <w:szCs w:val="28"/>
        </w:rPr>
        <w:t xml:space="preserve">является воспитание </w:t>
      </w:r>
      <w:r w:rsidRPr="00E06E5A">
        <w:rPr>
          <w:sz w:val="28"/>
          <w:szCs w:val="28"/>
        </w:rPr>
        <w:t>патриота Отечества. Постоянно ведется работа по воспитанию уважительного отношения к ветеранам войны, труда, к пожилым людям. Провели классные часы на тему «Уважай старши</w:t>
      </w:r>
      <w:r>
        <w:rPr>
          <w:sz w:val="28"/>
          <w:szCs w:val="28"/>
        </w:rPr>
        <w:t xml:space="preserve">х», </w:t>
      </w:r>
      <w:r w:rsidRPr="00E06E5A">
        <w:rPr>
          <w:sz w:val="28"/>
          <w:szCs w:val="28"/>
        </w:rPr>
        <w:t>«Ч</w:t>
      </w:r>
      <w:r>
        <w:rPr>
          <w:sz w:val="28"/>
          <w:szCs w:val="28"/>
        </w:rPr>
        <w:t>то я знаю о войне?», беседы</w:t>
      </w:r>
      <w:r w:rsidRPr="00E06E5A">
        <w:rPr>
          <w:sz w:val="28"/>
          <w:szCs w:val="28"/>
        </w:rPr>
        <w:t xml:space="preserve"> «Никто</w:t>
      </w:r>
      <w:r>
        <w:rPr>
          <w:sz w:val="28"/>
          <w:szCs w:val="28"/>
        </w:rPr>
        <w:t xml:space="preserve"> не забыт, ничто не забыто», «Блокада Ленинграда», «Дети войны». Акция «Бессмертный полк»</w:t>
      </w:r>
      <w:r w:rsidR="00645D52">
        <w:rPr>
          <w:sz w:val="28"/>
          <w:szCs w:val="28"/>
        </w:rPr>
        <w:t xml:space="preserve"> в новом формате</w:t>
      </w:r>
      <w:r>
        <w:rPr>
          <w:sz w:val="28"/>
          <w:szCs w:val="28"/>
        </w:rPr>
        <w:t>.</w:t>
      </w:r>
    </w:p>
    <w:p w:rsidR="00F071A2" w:rsidRPr="00F34DD3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Гражданско-правовое направление:</w:t>
      </w:r>
    </w:p>
    <w:p w:rsidR="00F071A2" w:rsidRPr="00CC0EE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Классные часы: «Прав</w:t>
      </w:r>
      <w:r w:rsidR="00645D52">
        <w:rPr>
          <w:sz w:val="28"/>
          <w:szCs w:val="28"/>
        </w:rPr>
        <w:t>а детей», «Покорителям космоса»</w:t>
      </w:r>
      <w:r>
        <w:rPr>
          <w:sz w:val="28"/>
          <w:szCs w:val="28"/>
        </w:rPr>
        <w:t>. Беседы: «</w:t>
      </w:r>
      <w:proofErr w:type="gramStart"/>
      <w:r>
        <w:rPr>
          <w:sz w:val="28"/>
          <w:szCs w:val="28"/>
        </w:rPr>
        <w:t>Край</w:t>
      </w:r>
      <w:proofErr w:type="gramEnd"/>
      <w:r>
        <w:rPr>
          <w:sz w:val="28"/>
          <w:szCs w:val="28"/>
        </w:rPr>
        <w:t xml:space="preserve"> в котором мы живём», «Символы моей Родины», «Что значит быть настоящим гражданином?». Школьный фотоконкурс «Моя Россия». </w:t>
      </w:r>
    </w:p>
    <w:p w:rsidR="00F071A2" w:rsidRPr="00F34DD3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Нравственно-эстетическое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400131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Классные часы: «Кто такие добрые и злые люди?», «Наше настроение», «Хорошо ли быть злым?», «Поговорим о доброте», «Правила поведения в общественных местах», «Наши помощники на дорогах». Беседы: «Правила поведения в школе», «П</w:t>
      </w:r>
      <w:r w:rsidR="00645D52">
        <w:rPr>
          <w:sz w:val="28"/>
          <w:szCs w:val="28"/>
        </w:rPr>
        <w:t>равила дружбы», «Культура речи»</w:t>
      </w:r>
      <w:r>
        <w:rPr>
          <w:sz w:val="28"/>
          <w:szCs w:val="28"/>
        </w:rPr>
        <w:t xml:space="preserve">. 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Интеллектуально-познавательное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Викторины по сказкам, рассказам, окружающему миру. Просмотр фильма «Как празднуют Новый год в других странах». Школьный конкурс поделок «Золотая осень», «Зимушка зима». Школьный конкурс «Все флаги в гости к нам». Праздник «Прощай, букварь».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Индивидуальная работа с обучающимися: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8E2DF1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года велись индивидуальные беседы, консультации с учащимися, работа с одарёнными детьми, работа с отстающими детьми, анкетирование детей.</w:t>
      </w:r>
    </w:p>
    <w:p w:rsidR="00F071A2" w:rsidRDefault="00F071A2" w:rsidP="00F071A2">
      <w:pPr>
        <w:ind w:left="-96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</w:pPr>
    </w:p>
    <w:p w:rsidR="00F071A2" w:rsidRDefault="00F071A2" w:rsidP="00F071A2">
      <w:pPr>
        <w:ind w:left="-96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Семейное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 w:rsidRPr="00A52269">
        <w:rPr>
          <w:sz w:val="28"/>
          <w:szCs w:val="28"/>
        </w:rPr>
        <w:t>В течения года проводил</w:t>
      </w:r>
      <w:r>
        <w:rPr>
          <w:sz w:val="28"/>
          <w:szCs w:val="28"/>
        </w:rPr>
        <w:t>о</w:t>
      </w:r>
      <w:r w:rsidRPr="00A52269">
        <w:rPr>
          <w:sz w:val="28"/>
          <w:szCs w:val="28"/>
        </w:rPr>
        <w:t>сь посещение семей учащихся, индивидуальные беседы с родителями, совместное определение перспектив и средств развития ученика, педагогические консультации, индивидуальные поручения. Информирование родителей о ходе и результатах обучения, воспитания и развития учащихся. С помощью тематических и итоговых родительских собраний, индивидуальных консультаций составлялась карта развития и таблица результатов учебной деятельности учащихся. Родителям направлялись записки-извещения, благодарственные и поздравительные открытки.</w:t>
      </w:r>
    </w:p>
    <w:p w:rsidR="00F071A2" w:rsidRPr="00213A3A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Pr="00FF4D47" w:rsidRDefault="00F071A2" w:rsidP="00645D52">
      <w:pPr>
        <w:ind w:left="-851"/>
        <w:rPr>
          <w:sz w:val="28"/>
          <w:szCs w:val="28"/>
        </w:rPr>
      </w:pPr>
    </w:p>
    <w:p w:rsidR="00F071A2" w:rsidRPr="004A6DD1" w:rsidRDefault="00F071A2" w:rsidP="00F071A2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Анализ индивидуальной работы с учащимис</w:t>
      </w:r>
      <w:r>
        <w:rPr>
          <w:b/>
          <w:sz w:val="28"/>
          <w:szCs w:val="28"/>
          <w:u w:val="single"/>
        </w:rPr>
        <w:t>я</w:t>
      </w:r>
    </w:p>
    <w:p w:rsidR="00F071A2" w:rsidRDefault="00F071A2" w:rsidP="00F071A2">
      <w:pPr>
        <w:rPr>
          <w:sz w:val="28"/>
          <w:szCs w:val="28"/>
        </w:rPr>
      </w:pPr>
    </w:p>
    <w:p w:rsidR="00F071A2" w:rsidRDefault="00F071A2" w:rsidP="00F071A2">
      <w:pPr>
        <w:rPr>
          <w:sz w:val="28"/>
          <w:szCs w:val="28"/>
        </w:rPr>
      </w:pPr>
      <w:r w:rsidRPr="004A6DD1">
        <w:rPr>
          <w:sz w:val="28"/>
          <w:szCs w:val="28"/>
        </w:rPr>
        <w:t>В классе есть ученики, которые внимательны и активны на уроке, имеют достаточно высокий уровень сформированности познавательного интереса. К таким  уча</w:t>
      </w:r>
      <w:r>
        <w:rPr>
          <w:sz w:val="28"/>
          <w:szCs w:val="28"/>
        </w:rPr>
        <w:t xml:space="preserve">щимся необходимо отнести  </w:t>
      </w:r>
      <w:r w:rsidR="00C219FF">
        <w:rPr>
          <w:sz w:val="28"/>
          <w:szCs w:val="28"/>
        </w:rPr>
        <w:t>Красноштанову Маргариту</w:t>
      </w:r>
      <w:r>
        <w:rPr>
          <w:sz w:val="28"/>
          <w:szCs w:val="28"/>
        </w:rPr>
        <w:t>.</w:t>
      </w:r>
    </w:p>
    <w:p w:rsidR="00F071A2" w:rsidRDefault="00F071A2" w:rsidP="00F071A2">
      <w:pPr>
        <w:rPr>
          <w:sz w:val="28"/>
          <w:szCs w:val="28"/>
        </w:rPr>
      </w:pPr>
      <w:r w:rsidRPr="004A6DD1">
        <w:rPr>
          <w:sz w:val="28"/>
          <w:szCs w:val="28"/>
        </w:rPr>
        <w:t>Есть и такие дети, которые обладают неустойчивым вниманием, часто отвлекаются, шумят, выкрикивают с места. Есть дети, которые находятся постоянно в возбуждённом состоянии, торопятся быстрее сделать работу, чтобы сообщить всем об этом, но зачастую эта работа оказывается выполненнойнеправильно либо небрежно.</w:t>
      </w:r>
    </w:p>
    <w:p w:rsidR="00F071A2" w:rsidRPr="00A519F5" w:rsidRDefault="00F071A2" w:rsidP="00C219FF">
      <w:pPr>
        <w:pStyle w:val="a4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Есть и такие ученики, которые всё воспринимают, всё понимаю</w:t>
      </w:r>
      <w:r w:rsidRPr="00A519F5">
        <w:rPr>
          <w:rFonts w:ascii="Times New Roman" w:hAnsi="Times New Roman"/>
          <w:sz w:val="28"/>
          <w:szCs w:val="28"/>
          <w:lang w:val="ru-RU"/>
        </w:rPr>
        <w:t>т, что от него требуется, но инициативы не проявляет и считает, что это ему и не очень-то нуж</w:t>
      </w:r>
      <w:r>
        <w:rPr>
          <w:rFonts w:ascii="Times New Roman" w:hAnsi="Times New Roman"/>
          <w:sz w:val="28"/>
          <w:szCs w:val="28"/>
          <w:lang w:val="ru-RU"/>
        </w:rPr>
        <w:t>но («Я все знаю») –</w:t>
      </w:r>
      <w:r w:rsidR="00C219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C5858">
        <w:rPr>
          <w:rFonts w:ascii="Times New Roman" w:hAnsi="Times New Roman"/>
          <w:sz w:val="28"/>
          <w:szCs w:val="28"/>
          <w:lang w:val="ru-RU"/>
        </w:rPr>
        <w:t>Озеров Евгений</w:t>
      </w:r>
      <w:r w:rsidRPr="00A519F5">
        <w:rPr>
          <w:rFonts w:ascii="Times New Roman" w:hAnsi="Times New Roman"/>
          <w:sz w:val="28"/>
          <w:szCs w:val="28"/>
          <w:lang w:val="ru-RU"/>
        </w:rPr>
        <w:t xml:space="preserve">. Но во время ответов очень </w:t>
      </w:r>
      <w:r w:rsidRPr="00A519F5">
        <w:rPr>
          <w:rFonts w:ascii="Times New Roman" w:hAnsi="Times New Roman"/>
          <w:sz w:val="28"/>
          <w:szCs w:val="28"/>
          <w:lang w:val="ru-RU"/>
        </w:rPr>
        <w:lastRenderedPageBreak/>
        <w:t>рассудителен, правильно оценивает ситуацию, только ему постоянно надо напоминать, что надо все делать вовремя.</w:t>
      </w:r>
    </w:p>
    <w:p w:rsidR="00F071A2" w:rsidRPr="00FF4D47" w:rsidRDefault="00F071A2" w:rsidP="00F071A2">
      <w:pPr>
        <w:rPr>
          <w:sz w:val="28"/>
          <w:szCs w:val="28"/>
        </w:rPr>
      </w:pPr>
    </w:p>
    <w:p w:rsidR="00F071A2" w:rsidRPr="00FF4D47" w:rsidRDefault="00F071A2" w:rsidP="00F071A2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Выводы</w:t>
      </w:r>
    </w:p>
    <w:p w:rsidR="00F071A2" w:rsidRPr="00FF4D47" w:rsidRDefault="00F071A2" w:rsidP="00F071A2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 xml:space="preserve">За прошедший учебный год накоплен положительный опыт осуществления взаимодействия со всеми участниками образовательного процесса. Можно отметить формирование осознанного и самостоятельного отношения учащихся к учебной и </w:t>
      </w:r>
      <w:r w:rsidR="00234209" w:rsidRPr="00FF4D47">
        <w:rPr>
          <w:color w:val="000000"/>
          <w:sz w:val="28"/>
          <w:szCs w:val="28"/>
        </w:rPr>
        <w:t>вне учебной</w:t>
      </w:r>
      <w:r w:rsidRPr="00FF4D47">
        <w:rPr>
          <w:color w:val="000000"/>
          <w:sz w:val="28"/>
          <w:szCs w:val="28"/>
        </w:rPr>
        <w:t xml:space="preserve"> деятельности, наличие заинтересованного участия в жизни класса и школы, положительное отношение к процессу обучения и воспитания.</w:t>
      </w:r>
    </w:p>
    <w:p w:rsidR="00F071A2" w:rsidRDefault="00F071A2" w:rsidP="00F071A2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 xml:space="preserve">Показателями достижения таких результатов являются наличие интереса ко всем видам деятельности, неравнодушное отношение к процессу и результатам учебной и </w:t>
      </w:r>
      <w:r w:rsidR="00234209" w:rsidRPr="00FF4D47">
        <w:rPr>
          <w:color w:val="000000"/>
          <w:sz w:val="28"/>
          <w:szCs w:val="28"/>
        </w:rPr>
        <w:t>вне учебной</w:t>
      </w:r>
      <w:r w:rsidRPr="00FF4D47">
        <w:rPr>
          <w:color w:val="000000"/>
          <w:sz w:val="28"/>
          <w:szCs w:val="28"/>
        </w:rPr>
        <w:t xml:space="preserve"> деятельности, активность участия во всех мероприятиях. К положительным результатам можно отнести наладившиеся отношения сотрудничества и заинтересованного взаимодействия с родителями класса.</w:t>
      </w:r>
    </w:p>
    <w:p w:rsidR="00F071A2" w:rsidRDefault="00F071A2" w:rsidP="00F071A2">
      <w:pPr>
        <w:pStyle w:val="a3"/>
        <w:rPr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>На последующий период работы необходимо активизировать работу родителей, обновляя состав родительского комитета, продолжить совместное планирование и реализацию классных дел, продолжить работу по улучшению социометрической структуры класса, повышению уровня коллективных взаимоотношений в нем, развивать навыки коллективной творческой деятельности для создания условий для личностного развития и социализации учащихся.</w:t>
      </w:r>
    </w:p>
    <w:p w:rsidR="00F071A2" w:rsidRPr="00421C0C" w:rsidRDefault="00F071A2" w:rsidP="00F071A2">
      <w:pPr>
        <w:rPr>
          <w:sz w:val="28"/>
          <w:szCs w:val="28"/>
        </w:rPr>
      </w:pPr>
      <w:r w:rsidRPr="00421C0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целом воспитательная работа в </w:t>
      </w:r>
      <w:r w:rsidR="004C5858">
        <w:rPr>
          <w:sz w:val="28"/>
          <w:szCs w:val="28"/>
        </w:rPr>
        <w:t>8</w:t>
      </w:r>
      <w:r w:rsidRPr="00421C0C">
        <w:rPr>
          <w:sz w:val="28"/>
          <w:szCs w:val="28"/>
        </w:rPr>
        <w:t xml:space="preserve"> классе была многоплановой и разносторонней. Анализ воспитательной работы в классе показал, что в течение учебного года был накоплен положительный опыт в организации внеклассных мероприятий с учащимися, работе с </w:t>
      </w:r>
      <w:bookmarkStart w:id="0" w:name="_GoBack"/>
      <w:bookmarkEnd w:id="0"/>
      <w:r w:rsidRPr="00421C0C">
        <w:rPr>
          <w:sz w:val="28"/>
          <w:szCs w:val="28"/>
        </w:rPr>
        <w:t xml:space="preserve">родителями. </w:t>
      </w:r>
    </w:p>
    <w:p w:rsidR="00F071A2" w:rsidRPr="00421C0C" w:rsidRDefault="00F071A2" w:rsidP="00F071A2">
      <w:pPr>
        <w:rPr>
          <w:sz w:val="28"/>
          <w:szCs w:val="28"/>
        </w:rPr>
      </w:pPr>
      <w:r w:rsidRPr="00421C0C">
        <w:rPr>
          <w:sz w:val="28"/>
          <w:szCs w:val="28"/>
        </w:rPr>
        <w:t>Перспективными целями воспитательной работы в классе являются:</w:t>
      </w:r>
    </w:p>
    <w:p w:rsidR="00F071A2" w:rsidRPr="00421C0C" w:rsidRDefault="00F071A2" w:rsidP="00F071A2">
      <w:pPr>
        <w:rPr>
          <w:sz w:val="28"/>
          <w:szCs w:val="28"/>
        </w:rPr>
      </w:pPr>
      <w:r w:rsidRPr="00421C0C">
        <w:rPr>
          <w:sz w:val="28"/>
          <w:szCs w:val="28"/>
        </w:rPr>
        <w:t>Развитие познавательных интересов и мотивации к учебной деятельности у учащихся, повышение успеваемости.</w:t>
      </w:r>
    </w:p>
    <w:p w:rsidR="00F071A2" w:rsidRPr="00FF4D47" w:rsidRDefault="00F071A2" w:rsidP="00F071A2">
      <w:pPr>
        <w:rPr>
          <w:sz w:val="28"/>
          <w:szCs w:val="28"/>
        </w:rPr>
      </w:pPr>
      <w:r w:rsidRPr="00421C0C">
        <w:rPr>
          <w:sz w:val="28"/>
          <w:szCs w:val="28"/>
        </w:rPr>
        <w:t>Считаю, что участие ребят в классных и общешкольных мероприятиях способствовало сплочению и формированию классного коллектива.</w:t>
      </w:r>
    </w:p>
    <w:p w:rsidR="00F071A2" w:rsidRDefault="00F071A2" w:rsidP="00F071A2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1080"/>
        <w:rPr>
          <w:sz w:val="28"/>
          <w:szCs w:val="28"/>
        </w:rPr>
      </w:pPr>
    </w:p>
    <w:p w:rsidR="00F57439" w:rsidRDefault="00F57439"/>
    <w:sectPr w:rsidR="00F57439" w:rsidSect="00FF4D4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2DE0"/>
    <w:multiLevelType w:val="multilevel"/>
    <w:tmpl w:val="47DC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F6F59"/>
    <w:multiLevelType w:val="multilevel"/>
    <w:tmpl w:val="CCBA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14B10"/>
    <w:multiLevelType w:val="multilevel"/>
    <w:tmpl w:val="7A7C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A80038F"/>
    <w:multiLevelType w:val="hybridMultilevel"/>
    <w:tmpl w:val="8F2C0B00"/>
    <w:lvl w:ilvl="0" w:tplc="54EE827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1A2"/>
    <w:rsid w:val="00234209"/>
    <w:rsid w:val="004C5858"/>
    <w:rsid w:val="0055776E"/>
    <w:rsid w:val="00645D52"/>
    <w:rsid w:val="006542D0"/>
    <w:rsid w:val="00B3729F"/>
    <w:rsid w:val="00B762AF"/>
    <w:rsid w:val="00C219FF"/>
    <w:rsid w:val="00F071A2"/>
    <w:rsid w:val="00F57439"/>
    <w:rsid w:val="00F84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1A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071A2"/>
  </w:style>
  <w:style w:type="paragraph" w:styleId="a4">
    <w:name w:val="Plain Text"/>
    <w:basedOn w:val="a"/>
    <w:link w:val="a5"/>
    <w:uiPriority w:val="99"/>
    <w:unhideWhenUsed/>
    <w:rsid w:val="00F071A2"/>
    <w:pPr>
      <w:ind w:firstLine="360"/>
    </w:pPr>
    <w:rPr>
      <w:rFonts w:ascii="Consolas" w:hAnsi="Consolas"/>
      <w:sz w:val="21"/>
      <w:szCs w:val="21"/>
      <w:lang w:val="en-US" w:eastAsia="en-US" w:bidi="en-US"/>
    </w:rPr>
  </w:style>
  <w:style w:type="character" w:customStyle="1" w:styleId="a5">
    <w:name w:val="Текст Знак"/>
    <w:basedOn w:val="a0"/>
    <w:link w:val="a4"/>
    <w:uiPriority w:val="99"/>
    <w:rsid w:val="00F071A2"/>
    <w:rPr>
      <w:rFonts w:ascii="Consolas" w:eastAsia="Times New Roman" w:hAnsi="Consolas" w:cs="Times New Roman"/>
      <w:sz w:val="21"/>
      <w:szCs w:val="21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Учительская_Нидым</cp:lastModifiedBy>
  <cp:revision>4</cp:revision>
  <dcterms:created xsi:type="dcterms:W3CDTF">2020-06-03T04:51:00Z</dcterms:created>
  <dcterms:modified xsi:type="dcterms:W3CDTF">2020-06-03T04:58:00Z</dcterms:modified>
</cp:coreProperties>
</file>